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4956" w:firstLine="708"/>
        <w:jc w:val="both"/>
        <w:rPr/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ZAŁĄCZNIK NR 2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 xml:space="preserve">do Zarządzenia wewnętrznego </w:t>
        <w:tab/>
        <w:t xml:space="preserve">nr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  <w:sz w:val="22"/>
          <w:szCs w:val="22"/>
        </w:rPr>
        <w:t>/2021</w:t>
        <w:tab/>
        <w:tab/>
        <w:tab/>
        <w:tab/>
        <w:tab/>
        <w:tab/>
        <w:tab/>
        <w:tab/>
        <w:t>z dnia 1</w:t>
      </w:r>
      <w:r>
        <w:rPr>
          <w:rFonts w:cs="Calibri" w:ascii="Calibri" w:hAnsi="Calibri"/>
          <w:sz w:val="22"/>
          <w:szCs w:val="22"/>
        </w:rPr>
        <w:t>3</w:t>
      </w:r>
      <w:r>
        <w:rPr>
          <w:rFonts w:cs="Calibri" w:ascii="Calibri" w:hAnsi="Calibri"/>
          <w:sz w:val="22"/>
          <w:szCs w:val="22"/>
        </w:rPr>
        <w:t>.0</w:t>
      </w:r>
      <w:r>
        <w:rPr>
          <w:rFonts w:cs="Calibri" w:ascii="Calibri" w:hAnsi="Calibri"/>
          <w:sz w:val="22"/>
          <w:szCs w:val="22"/>
        </w:rPr>
        <w:t>8</w:t>
      </w:r>
      <w:r>
        <w:rPr>
          <w:rFonts w:cs="Calibri" w:ascii="Calibri" w:hAnsi="Calibri"/>
          <w:sz w:val="22"/>
          <w:szCs w:val="22"/>
        </w:rPr>
        <w:t>.2021 r.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DYREKTOR 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SAMODZIELNEGO PUBLICZNEGO ZAKŁADU OPIEKI ZDROWOTNEJ 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W KĘPNIE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 w:cstheme="minorHAnsi"/>
          <w:b/>
          <w:bCs/>
          <w:lang w:eastAsia="pl-PL"/>
        </w:rPr>
        <w:t>OGŁASZA KONKURS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 w:cstheme="minorHAnsi"/>
          <w:b/>
          <w:bCs/>
          <w:lang w:eastAsia="pl-PL"/>
        </w:rPr>
        <w:t>na stanowisko:</w:t>
      </w:r>
    </w:p>
    <w:p>
      <w:pPr>
        <w:pStyle w:val="Normal"/>
        <w:spacing w:lineRule="auto" w:line="240" w:before="0" w:after="0"/>
        <w:ind w:left="1418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jc w:val="center"/>
        <w:rPr/>
      </w:pPr>
      <w:r>
        <w:rPr>
          <w:rFonts w:eastAsia="Times New Roman" w:cs="Calibri" w:cstheme="minorHAnsi"/>
          <w:b/>
          <w:i/>
          <w:lang w:eastAsia="pl-PL"/>
        </w:rPr>
        <w:t xml:space="preserve">Kierownika Oddziału </w:t>
      </w:r>
      <w:r>
        <w:rPr>
          <w:rFonts w:eastAsia="Times New Roman" w:cs="Calibri" w:cstheme="minorHAnsi"/>
          <w:b/>
          <w:i/>
          <w:lang w:eastAsia="pl-PL"/>
        </w:rPr>
        <w:t>Anestezjologii i Intensywnej Terapii</w:t>
      </w:r>
    </w:p>
    <w:p>
      <w:pPr>
        <w:pStyle w:val="ListParagraph"/>
        <w:spacing w:lineRule="auto" w:line="240" w:before="0" w:after="0"/>
        <w:ind w:left="1778" w:hanging="0"/>
        <w:rPr>
          <w:rFonts w:eastAsia="Times New Roman" w:cs="Calibri" w:cstheme="minorHAnsi"/>
          <w:i/>
          <w:i/>
          <w:lang w:eastAsia="pl-PL"/>
        </w:rPr>
      </w:pPr>
      <w:r>
        <w:rPr>
          <w:rFonts w:eastAsia="Times New Roman" w:cs="Calibri" w:cstheme="minorHAnsi"/>
          <w:i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I. WYMOGI KWALIFIKACYJNE DLA KANDYDATÓW: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Kandydaci powin</w:t>
      </w:r>
      <w:bookmarkStart w:id="0" w:name="_GoBack"/>
      <w:bookmarkEnd w:id="0"/>
      <w:r>
        <w:rPr>
          <w:rFonts w:eastAsia="Times New Roman" w:cs="Calibri" w:cstheme="minorHAnsi"/>
          <w:b/>
          <w:bCs/>
          <w:lang w:eastAsia="pl-PL"/>
        </w:rPr>
        <w:t xml:space="preserve">ni spełniać wymogi kwalifikacyjne </w:t>
      </w:r>
      <w:r>
        <w:rPr>
          <w:rFonts w:eastAsia="Times New Roman" w:cs="Calibri" w:cstheme="minorHAnsi"/>
          <w:lang w:eastAsia="pl-PL"/>
        </w:rPr>
        <w:t>zgodnie z Rozporządzeniem Ministra Zdrowia</w:t>
        <w:br/>
        <w:t xml:space="preserve"> z dnia 20 lipca 2011 roku w sprawie kwalifikacji wymaganych od pracowników na poszczególnych rodzajach stanowisk pracy w podmiotach leczniczych niebędących przedsiębiorcami (Dz. U. z 2011r. Nr 151, poz. 896), tj.: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cstheme="minorHAnsi"/>
          <w:lang w:eastAsia="pl-PL"/>
        </w:rPr>
        <w:t>1) Posiadać tytuł zawodowy lekarza oraz tytuł specjalisty lub specjalisty II stopnia w dziedzinie medycyny zgodnej z profilem oddziału lub dziedziny pokrewnej</w:t>
        <w:br/>
        <w:t>2) </w:t>
      </w:r>
      <w:r>
        <w:rPr>
          <w:rFonts w:eastAsia="Times New Roman" w:cs="Calibri" w:cstheme="minorHAnsi"/>
          <w:lang w:eastAsia="pl-PL"/>
        </w:rPr>
        <w:t>7</w:t>
      </w:r>
      <w:r>
        <w:rPr>
          <w:rFonts w:eastAsia="Times New Roman" w:cs="Calibri" w:cstheme="minorHAnsi"/>
          <w:lang w:eastAsia="pl-PL"/>
        </w:rPr>
        <w:t xml:space="preserve"> lat stażu pracy w zawodzie.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II. WYMAGANE DOKUMENTY: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1. podanie o przyjęcie na stanowisko Kierownika Oddziału </w:t>
      </w:r>
      <w:bookmarkStart w:id="1" w:name="__DdeLink__673_1312304165"/>
      <w:r>
        <w:rPr>
          <w:rFonts w:eastAsia="Times New Roman" w:cs="Calibri" w:cstheme="minorHAnsi"/>
          <w:lang w:eastAsia="pl-PL"/>
        </w:rPr>
        <w:t>Anestezjologii i Intensywnej Terapii</w:t>
      </w:r>
      <w:bookmarkEnd w:id="1"/>
      <w:r>
        <w:rPr>
          <w:rFonts w:eastAsia="Times New Roman" w:cs="Calibri" w:cstheme="minorHAnsi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2. CV wraz z danymi kontaktowymi (również adres email),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3. dokumenty stwierdzające kwalifikacje zawodowe wymagane do zajmowanego stanowiska,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4. dokument potwierdzający prawo wykonywania zawodu,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5. opisany przez kandydata przebieg pracy zawodowej,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6. oświadczenie o niekaralności i braku przeszkód do pełnienia funkcji Kierownika Oddziału </w:t>
      </w:r>
      <w:r>
        <w:rPr>
          <w:rFonts w:eastAsia="Times New Roman" w:cs="Calibri" w:cstheme="minorHAnsi"/>
          <w:lang w:eastAsia="pl-PL"/>
        </w:rPr>
        <w:t>Anestezjologii i Intensywnej Terapii</w:t>
      </w:r>
      <w:r>
        <w:rPr>
          <w:rFonts w:eastAsia="Times New Roman" w:cs="Calibri" w:cstheme="minorHAnsi"/>
          <w:lang w:eastAsia="pl-PL"/>
        </w:rPr>
        <w:t xml:space="preserve"> 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7. oświadczenie, o wyrażeniu zgody na przetwarzanie danych osobowych w celach przeprowadzenia naboru na dane stanowisko.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8. inne dokumenty, w szczególności potwierdzające dorobek i kwalifikacje zawodowe kandydata,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9.  dokument potwierdzający wpis do rejestru podmiotów wykonujących działalność leczniczą,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10.dokument potwierdzający prowadzenie działalności gospodarczej,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11.kopię polisy OC.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lang w:eastAsia="pl-PL"/>
        </w:rPr>
      </w:pPr>
      <w:r>
        <w:rPr>
          <w:rFonts w:eastAsia="Times New Roman" w:cs="Calibri" w:cstheme="minorHAnsi"/>
          <w:b/>
          <w:bCs/>
          <w:i/>
          <w:lang w:eastAsia="pl-PL"/>
        </w:rPr>
        <w:t>Kopie dokumentów powinny być poświadczone za zgodność z oryginałem, na prośbę Komisji kandydat jest obowiązany przedstawić oryginały dokumentów.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lang w:eastAsia="pl-PL"/>
        </w:rPr>
      </w:pPr>
      <w:r>
        <w:rPr>
          <w:rFonts w:eastAsia="Times New Roman" w:cs="Calibri" w:cstheme="minorHAnsi"/>
          <w:b/>
          <w:bCs/>
          <w:i/>
          <w:lang w:eastAsia="pl-PL"/>
        </w:rPr>
        <w:t> </w:t>
      </w:r>
    </w:p>
    <w:p>
      <w:pPr>
        <w:pStyle w:val="Normal"/>
        <w:spacing w:lineRule="auto" w:line="240" w:before="0" w:after="0"/>
        <w:ind w:left="180" w:hanging="18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III. MIEJSCE I TERMIN SKŁADANIA OFERT</w:t>
      </w:r>
    </w:p>
    <w:p>
      <w:pPr>
        <w:pStyle w:val="Normal"/>
        <w:spacing w:lineRule="auto" w:line="240" w:before="0" w:after="0"/>
        <w:ind w:left="142" w:hanging="0"/>
        <w:jc w:val="both"/>
        <w:rPr/>
      </w:pPr>
      <w:r>
        <w:rPr>
          <w:rFonts w:eastAsia="Times New Roman" w:cs="Calibri" w:cstheme="minorHAnsi"/>
          <w:b/>
          <w:bCs/>
          <w:lang w:eastAsia="pl-PL"/>
        </w:rPr>
        <w:t>Dokumenty, o których mowa w pkt II, kandydaci składają w zamkniętej kopercie w terminie do dnia 2</w:t>
      </w:r>
      <w:r>
        <w:rPr>
          <w:rFonts w:eastAsia="Times New Roman" w:cs="Calibri" w:cstheme="minorHAnsi"/>
          <w:b/>
          <w:bCs/>
          <w:lang w:eastAsia="pl-PL"/>
        </w:rPr>
        <w:t>3</w:t>
      </w:r>
      <w:r>
        <w:rPr>
          <w:rFonts w:eastAsia="Times New Roman" w:cs="Calibri" w:cstheme="minorHAnsi"/>
          <w:b/>
          <w:bCs/>
          <w:lang w:eastAsia="pl-PL"/>
        </w:rPr>
        <w:t>.0</w:t>
      </w:r>
      <w:r>
        <w:rPr>
          <w:rFonts w:eastAsia="Times New Roman" w:cs="Calibri" w:cstheme="minorHAnsi"/>
          <w:b/>
          <w:bCs/>
          <w:lang w:eastAsia="pl-PL"/>
        </w:rPr>
        <w:t>8</w:t>
      </w:r>
      <w:r>
        <w:rPr>
          <w:rFonts w:eastAsia="Times New Roman" w:cs="Calibri" w:cstheme="minorHAnsi"/>
          <w:b/>
          <w:bCs/>
          <w:lang w:eastAsia="pl-PL"/>
        </w:rPr>
        <w:t>.2021 roku do godziny 14:00  na adres: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Samodzielny Publiczny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Zakład Opieki Zdrowotnej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w Kępnie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ul. Szpitalna 7, 63-600 Kępno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 </w:t>
      </w:r>
    </w:p>
    <w:p>
      <w:pPr>
        <w:pStyle w:val="Normal"/>
        <w:spacing w:lineRule="auto" w:line="240" w:before="0" w:after="0"/>
        <w:ind w:left="142" w:hanging="0"/>
        <w:jc w:val="both"/>
        <w:rPr/>
      </w:pPr>
      <w:r>
        <w:rPr>
          <w:rFonts w:eastAsia="Times New Roman" w:cs="Calibri" w:cstheme="minorHAnsi"/>
          <w:b/>
          <w:bCs/>
          <w:lang w:eastAsia="pl-PL"/>
        </w:rPr>
        <w:t>lub bezpośrednio w Sekretariacie Szpitala ul. Szpitalna 7, Kępno  (</w:t>
      </w:r>
      <w:r>
        <w:rPr>
          <w:rFonts w:eastAsia="Times New Roman" w:cs="Calibri" w:cstheme="minorHAnsi"/>
          <w:lang w:eastAsia="pl-PL"/>
        </w:rPr>
        <w:t>pokój 8, w godzinach od 8.00 do 14.00.)</w:t>
      </w:r>
      <w:r>
        <w:rPr>
          <w:rFonts w:eastAsia="Times New Roman" w:cs="Calibri" w:cstheme="minorHAnsi"/>
          <w:b/>
          <w:bCs/>
          <w:lang w:eastAsia="pl-PL"/>
        </w:rPr>
        <w:t xml:space="preserve">w kopercie z adnotację o treści: „ Nabór na stanowisko Kierownika Oddziału </w:t>
      </w:r>
      <w:r>
        <w:rPr>
          <w:rFonts w:eastAsia="Times New Roman" w:cs="Calibri" w:cstheme="minorHAnsi"/>
          <w:b/>
          <w:bCs/>
          <w:lang w:eastAsia="pl-PL"/>
        </w:rPr>
        <w:t>Anestezjologii i Intensywnej Terapii</w:t>
      </w:r>
      <w:r>
        <w:rPr>
          <w:rFonts w:eastAsia="Times New Roman" w:cs="Calibri" w:cstheme="minorHAnsi"/>
          <w:lang w:eastAsia="pl-PL"/>
        </w:rPr>
        <w:t>”</w:t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eastAsia="Times New Roman" w:cs="Calibri" w:cstheme="minorHAnsi"/>
          <w:b/>
          <w:bCs/>
          <w:lang w:eastAsia="pl-PL"/>
        </w:rPr>
        <w:t>Termin składania ofert upływa dnia 2</w:t>
      </w:r>
      <w:r>
        <w:rPr>
          <w:rFonts w:eastAsia="Times New Roman" w:cs="Calibri" w:cstheme="minorHAnsi"/>
          <w:b/>
          <w:bCs/>
          <w:lang w:eastAsia="pl-PL"/>
        </w:rPr>
        <w:t>3</w:t>
      </w:r>
      <w:r>
        <w:rPr>
          <w:rFonts w:eastAsia="Times New Roman" w:cs="Calibri" w:cstheme="minorHAnsi"/>
          <w:b/>
          <w:bCs/>
          <w:lang w:eastAsia="pl-PL"/>
        </w:rPr>
        <w:t>.0</w:t>
      </w:r>
      <w:r>
        <w:rPr>
          <w:rFonts w:eastAsia="Times New Roman" w:cs="Calibri" w:cstheme="minorHAnsi"/>
          <w:b/>
          <w:bCs/>
          <w:lang w:eastAsia="pl-PL"/>
        </w:rPr>
        <w:t>8</w:t>
      </w:r>
      <w:r>
        <w:rPr>
          <w:rFonts w:eastAsia="Times New Roman" w:cs="Calibri" w:cstheme="minorHAnsi"/>
          <w:b/>
          <w:bCs/>
          <w:lang w:eastAsia="pl-PL"/>
        </w:rPr>
        <w:t>.2021r. o godzinie 14:00</w:t>
      </w:r>
    </w:p>
    <w:p>
      <w:pPr>
        <w:pStyle w:val="Normal"/>
        <w:spacing w:lineRule="auto" w:line="240" w:before="0" w:after="0"/>
        <w:ind w:firstLine="142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Uwaga! Decyduje termin wpływu do SP ZOZ w Kępnie po terminie, oferty nie będą rozpatrywane. 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left="180" w:hanging="18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IV. ROZMOWA KWALIFIKACYJNA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jc w:val="both"/>
        <w:rPr/>
      </w:pPr>
      <w:r>
        <w:rPr>
          <w:rFonts w:eastAsia="Times New Roman" w:cs="Calibri" w:cstheme="minorHAnsi"/>
          <w:lang w:eastAsia="pl-PL"/>
        </w:rPr>
        <w:t>Przewidywany termin przeprowadzenia rozmowy kwalifikacyjnej 2</w:t>
      </w:r>
      <w:r>
        <w:rPr>
          <w:rFonts w:eastAsia="Times New Roman" w:cs="Calibri" w:cstheme="minorHAnsi"/>
          <w:lang w:eastAsia="pl-PL"/>
        </w:rPr>
        <w:t>4</w:t>
      </w:r>
      <w:r>
        <w:rPr>
          <w:rFonts w:eastAsia="Times New Roman" w:cs="Calibri" w:cstheme="minorHAnsi"/>
          <w:lang w:eastAsia="pl-PL"/>
        </w:rPr>
        <w:t>.0</w:t>
      </w:r>
      <w:r>
        <w:rPr>
          <w:rFonts w:eastAsia="Times New Roman" w:cs="Calibri" w:cstheme="minorHAnsi"/>
          <w:lang w:eastAsia="pl-PL"/>
        </w:rPr>
        <w:t>8</w:t>
      </w:r>
      <w:r>
        <w:rPr>
          <w:rFonts w:eastAsia="Times New Roman" w:cs="Calibri" w:cstheme="minorHAnsi"/>
          <w:lang w:eastAsia="pl-PL"/>
        </w:rPr>
        <w:t xml:space="preserve">.2021r.  Dyrektor Szpitala zastrzega sobie możliwość zmiany terminu bez podania przyczyny </w:t>
      </w:r>
      <w:r>
        <w:rPr>
          <w:rFonts w:eastAsia="Times New Roman" w:cs="Calibri" w:cstheme="minorHAnsi"/>
          <w:b/>
          <w:bCs/>
          <w:lang w:eastAsia="pl-PL"/>
        </w:rPr>
        <w:t xml:space="preserve">do 30 dni </w:t>
      </w:r>
      <w:r>
        <w:rPr>
          <w:rFonts w:eastAsia="Times New Roman" w:cs="Calibri" w:cstheme="minorHAnsi"/>
          <w:lang w:eastAsia="pl-PL"/>
        </w:rPr>
        <w:t>od upływu terminu składania ofert. W razie przypadku, o którym mowa w zdaniu poprzedzającym, kandydaci zostaną powiadomieni za pośrednictwem poczty elektronicznej (na adres wskazany przez Kandydata) oraz stosowna informacja zostanie umieszczona na stronie internetowej Szpitala.</w:t>
      </w:r>
    </w:p>
    <w:p>
      <w:pPr>
        <w:pStyle w:val="Normal"/>
        <w:spacing w:lineRule="auto" w:line="240" w:before="0" w:after="0"/>
        <w:ind w:left="180" w:hanging="18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V. PODSTAWA PRAWNA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jc w:val="both"/>
        <w:rPr/>
      </w:pPr>
      <w:r>
        <w:rPr>
          <w:rFonts w:eastAsia="Times New Roman" w:cs="Calibri" w:cstheme="minorHAnsi"/>
          <w:lang w:eastAsia="pl-PL"/>
        </w:rPr>
        <w:t xml:space="preserve">Nabór przeprowadza się na podstawie zarządzenia Dyrektora nr </w:t>
      </w:r>
      <w:r>
        <w:rPr>
          <w:rFonts w:eastAsia="Times New Roman" w:cs="Calibri" w:cstheme="minorHAnsi"/>
          <w:lang w:eastAsia="pl-PL"/>
        </w:rPr>
        <w:t>20</w:t>
      </w:r>
      <w:r>
        <w:rPr>
          <w:rFonts w:eastAsia="Times New Roman" w:cs="Calibri" w:cstheme="minorHAnsi"/>
          <w:lang w:eastAsia="pl-PL"/>
        </w:rPr>
        <w:t>/2021 z dnia 1</w:t>
      </w:r>
      <w:r>
        <w:rPr>
          <w:rFonts w:eastAsia="Times New Roman" w:cs="Calibri" w:cstheme="minorHAnsi"/>
          <w:lang w:eastAsia="pl-PL"/>
        </w:rPr>
        <w:t>3</w:t>
      </w:r>
      <w:r>
        <w:rPr>
          <w:rFonts w:eastAsia="Times New Roman" w:cs="Calibri" w:cstheme="minorHAnsi"/>
          <w:lang w:eastAsia="pl-PL"/>
        </w:rPr>
        <w:t>.0</w:t>
      </w:r>
      <w:r>
        <w:rPr>
          <w:rFonts w:eastAsia="Times New Roman" w:cs="Calibri" w:cstheme="minorHAnsi"/>
          <w:lang w:eastAsia="pl-PL"/>
        </w:rPr>
        <w:t>8</w:t>
      </w:r>
      <w:r>
        <w:rPr>
          <w:rFonts w:eastAsia="Times New Roman" w:cs="Calibri" w:cstheme="minorHAnsi"/>
          <w:lang w:eastAsia="pl-PL"/>
        </w:rPr>
        <w:t xml:space="preserve">.2021 r. oraz regulaminu przeprowadzania postępowania konkursowego na stanowisko Kierownika Oddziału   </w:t>
      </w:r>
      <w:r>
        <w:rPr>
          <w:rFonts w:eastAsia="Times New Roman" w:cs="Calibri" w:cstheme="minorHAnsi"/>
          <w:lang w:eastAsia="pl-PL"/>
        </w:rPr>
        <w:t>Anestezjologii i Intensywnej Terapii.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Dyrektor zastrzega sobie prawo odwołania Konkursu w każdym czasie bez podania przyczyny.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cb7bf8"/>
    <w:rPr>
      <w:color w:val="0000FF" w:themeColor="hyperlink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b7b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503dc6"/>
    <w:pPr>
      <w:widowControl w:val="false"/>
      <w:suppressAutoHyphens w:val="true"/>
      <w:bidi w:val="0"/>
      <w:jc w:val="left"/>
      <w:textAlignment w:val="baseline"/>
    </w:pPr>
    <w:rPr>
      <w:rFonts w:ascii="Arial" w:hAnsi="Arial" w:eastAsia="Lucida Sans Unicode" w:cs="Mangal"/>
      <w:color w:val="00000A"/>
      <w:sz w:val="26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c8602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6B97-77C2-4A73-8C41-22E8E8F4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LibreOffice/5.2.3.3$Windows_x86 LibreOffice_project/d54a8868f08a7b39642414cf2c8ef2f228f780cf</Application>
  <Pages>2</Pages>
  <Words>426</Words>
  <Characters>2811</Characters>
  <CharactersWithSpaces>3239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2019-12-03T11:22:00Z</dcterms:created>
  <dc:creator>Magdalena Panek</dc:creator>
  <dc:description/>
  <dc:language>pl-PL</dc:language>
  <cp:lastModifiedBy/>
  <dcterms:modified xsi:type="dcterms:W3CDTF">2021-08-13T13:05:46Z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